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C06CC2">
        <w:rPr>
          <w:b/>
          <w:sz w:val="56"/>
        </w:rPr>
        <w:t>6</w:t>
      </w:r>
      <w:r w:rsidR="00982FA8">
        <w:rPr>
          <w:b/>
          <w:sz w:val="56"/>
        </w:rPr>
        <w:t xml:space="preserve">. med letom - </w:t>
      </w:r>
      <w:r w:rsidR="00C06CC2">
        <w:rPr>
          <w:b/>
          <w:sz w:val="52"/>
        </w:rPr>
        <w:t>16</w:t>
      </w:r>
      <w:r w:rsidR="00F51D67">
        <w:rPr>
          <w:b/>
          <w:sz w:val="52"/>
        </w:rPr>
        <w:t xml:space="preserve">. </w:t>
      </w:r>
      <w:r w:rsidR="004738FA">
        <w:rPr>
          <w:b/>
          <w:sz w:val="52"/>
        </w:rPr>
        <w:t>2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8D4AA8" w:rsidRPr="00BC0861" w:rsidRDefault="00475D9D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BC0861">
        <w:rPr>
          <w:sz w:val="24"/>
          <w:szCs w:val="26"/>
        </w:rPr>
        <w:t xml:space="preserve">sv. </w:t>
      </w:r>
      <w:r w:rsidR="00E659D6" w:rsidRPr="00BC0861">
        <w:rPr>
          <w:sz w:val="24"/>
          <w:szCs w:val="26"/>
        </w:rPr>
        <w:t>Silvin, škof</w:t>
      </w:r>
    </w:p>
    <w:p w:rsidR="008D4AA8" w:rsidRPr="00BC0861" w:rsidRDefault="003839CB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Torek:</w:t>
      </w:r>
      <w:r w:rsidR="00E94466" w:rsidRPr="00BC0861">
        <w:rPr>
          <w:sz w:val="24"/>
          <w:szCs w:val="26"/>
        </w:rPr>
        <w:t xml:space="preserve"> </w:t>
      </w:r>
      <w:r w:rsidR="00E659D6" w:rsidRPr="00BC0861">
        <w:rPr>
          <w:sz w:val="24"/>
          <w:szCs w:val="26"/>
        </w:rPr>
        <w:t xml:space="preserve">sv. Frančišek </w:t>
      </w:r>
      <w:proofErr w:type="spellStart"/>
      <w:r w:rsidR="00E659D6" w:rsidRPr="00BC0861">
        <w:rPr>
          <w:sz w:val="24"/>
          <w:szCs w:val="26"/>
        </w:rPr>
        <w:t>Regis</w:t>
      </w:r>
      <w:proofErr w:type="spellEnd"/>
      <w:r w:rsidR="00E659D6" w:rsidRPr="00BC0861">
        <w:rPr>
          <w:sz w:val="24"/>
          <w:szCs w:val="26"/>
        </w:rPr>
        <w:t>, duhovnik</w:t>
      </w:r>
    </w:p>
    <w:p w:rsidR="008D4AA8" w:rsidRPr="00BC0861" w:rsidRDefault="003839CB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Sreda:</w:t>
      </w:r>
      <w:r w:rsidR="003C2E0B" w:rsidRPr="00BC0861">
        <w:rPr>
          <w:sz w:val="24"/>
          <w:szCs w:val="26"/>
        </w:rPr>
        <w:t xml:space="preserve"> sv.</w:t>
      </w:r>
      <w:r w:rsidR="00E659D6" w:rsidRPr="00BC0861">
        <w:rPr>
          <w:sz w:val="24"/>
          <w:szCs w:val="26"/>
        </w:rPr>
        <w:t xml:space="preserve"> Konrad, spokornik</w:t>
      </w:r>
    </w:p>
    <w:p w:rsidR="008D4AA8" w:rsidRPr="00BC0861" w:rsidRDefault="00AA7CE9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 xml:space="preserve">Četrtek: </w:t>
      </w:r>
      <w:r w:rsidR="000D1975" w:rsidRPr="00BC0861">
        <w:rPr>
          <w:sz w:val="24"/>
          <w:szCs w:val="26"/>
        </w:rPr>
        <w:t xml:space="preserve">sv. </w:t>
      </w:r>
      <w:proofErr w:type="spellStart"/>
      <w:r w:rsidR="00E659D6" w:rsidRPr="00BC0861">
        <w:rPr>
          <w:sz w:val="24"/>
          <w:szCs w:val="26"/>
        </w:rPr>
        <w:t>Jacinta</w:t>
      </w:r>
      <w:proofErr w:type="spellEnd"/>
      <w:r w:rsidR="00E659D6" w:rsidRPr="00BC0861">
        <w:rPr>
          <w:sz w:val="24"/>
          <w:szCs w:val="26"/>
        </w:rPr>
        <w:t xml:space="preserve"> in Frančišek Marto, fatimska pastirčka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sv.</w:t>
      </w:r>
      <w:r w:rsidR="007869DF" w:rsidRPr="00BC0861">
        <w:rPr>
          <w:b/>
          <w:sz w:val="24"/>
          <w:szCs w:val="26"/>
        </w:rPr>
        <w:t xml:space="preserve"> </w:t>
      </w:r>
      <w:r w:rsidR="00E659D6" w:rsidRPr="00BC0861">
        <w:rPr>
          <w:sz w:val="24"/>
          <w:szCs w:val="26"/>
        </w:rPr>
        <w:t>Irena Rimska, devica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0D1975" w:rsidRPr="00BC0861">
        <w:rPr>
          <w:sz w:val="24"/>
          <w:szCs w:val="26"/>
        </w:rPr>
        <w:t>s</w:t>
      </w:r>
      <w:r w:rsidR="00E659D6" w:rsidRPr="00BC0861">
        <w:rPr>
          <w:sz w:val="24"/>
          <w:szCs w:val="26"/>
        </w:rPr>
        <w:t>edež apostola Petra; Marjeta, spokornica</w:t>
      </w:r>
    </w:p>
    <w:p w:rsidR="00AD6EC5" w:rsidRPr="009657FA" w:rsidRDefault="00B82392" w:rsidP="00CE6CAC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C06CC2">
        <w:rPr>
          <w:b/>
          <w:sz w:val="28"/>
          <w:szCs w:val="28"/>
        </w:rPr>
        <w:t>7</w:t>
      </w:r>
      <w:r w:rsidR="00545E52">
        <w:rPr>
          <w:b/>
          <w:sz w:val="28"/>
          <w:szCs w:val="28"/>
        </w:rPr>
        <w:t>. med letom</w:t>
      </w:r>
    </w:p>
    <w:p w:rsidR="004738FA" w:rsidRPr="00922B94" w:rsidRDefault="004738FA" w:rsidP="00C06CC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0"/>
          <w:szCs w:val="26"/>
          <w:lang w:eastAsia="sl-SI"/>
        </w:rPr>
      </w:pPr>
    </w:p>
    <w:p w:rsidR="004742AF" w:rsidRDefault="004742AF" w:rsidP="00323AC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  <w:r w:rsidRPr="008D63C0">
        <w:rPr>
          <w:rFonts w:eastAsia="Times New Roman" w:cs="Times New Roman"/>
          <w:b/>
          <w:sz w:val="32"/>
          <w:szCs w:val="26"/>
          <w:lang w:eastAsia="sl-SI"/>
        </w:rPr>
        <w:t>OKLIC:</w:t>
      </w:r>
      <w:r>
        <w:rPr>
          <w:rFonts w:eastAsia="Times New Roman" w:cs="Times New Roman"/>
          <w:sz w:val="32"/>
          <w:szCs w:val="26"/>
          <w:lang w:eastAsia="sl-SI"/>
        </w:rPr>
        <w:t xml:space="preserve"> ŽENIN: Andrej Murn, </w:t>
      </w:r>
      <w:r w:rsidR="005D7D22">
        <w:rPr>
          <w:rFonts w:eastAsia="Times New Roman" w:cs="Times New Roman"/>
          <w:sz w:val="28"/>
          <w:szCs w:val="26"/>
          <w:lang w:eastAsia="sl-SI"/>
        </w:rPr>
        <w:t>ing. kmetijstva;</w:t>
      </w:r>
      <w:r w:rsidRPr="004742AF">
        <w:rPr>
          <w:rFonts w:eastAsia="Times New Roman" w:cs="Times New Roman"/>
          <w:sz w:val="28"/>
          <w:szCs w:val="26"/>
          <w:lang w:eastAsia="sl-SI"/>
        </w:rPr>
        <w:t xml:space="preserve"> samski sin </w:t>
      </w:r>
      <w:r>
        <w:rPr>
          <w:rFonts w:eastAsia="Times New Roman" w:cs="Times New Roman"/>
          <w:sz w:val="28"/>
          <w:szCs w:val="26"/>
          <w:lang w:eastAsia="sl-SI"/>
        </w:rPr>
        <w:t xml:space="preserve">+Marka in Vilme r. Udovič; r. 10.11.1985 v Novem mestu in biva Korita 19, </w:t>
      </w:r>
      <w:r w:rsidR="005D7D22">
        <w:rPr>
          <w:rFonts w:eastAsia="Times New Roman" w:cs="Times New Roman"/>
          <w:sz w:val="28"/>
          <w:szCs w:val="26"/>
          <w:lang w:eastAsia="sl-SI"/>
        </w:rPr>
        <w:t xml:space="preserve">ž. </w:t>
      </w:r>
      <w:r>
        <w:rPr>
          <w:rFonts w:eastAsia="Times New Roman" w:cs="Times New Roman"/>
          <w:sz w:val="28"/>
          <w:szCs w:val="26"/>
          <w:lang w:eastAsia="sl-SI"/>
        </w:rPr>
        <w:t>Dobrnič</w:t>
      </w:r>
    </w:p>
    <w:p w:rsidR="005D7D22" w:rsidRPr="005D7D22" w:rsidRDefault="005D7D22" w:rsidP="00323AC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  <w:r w:rsidRPr="005D7D22">
        <w:rPr>
          <w:rFonts w:eastAsia="Times New Roman" w:cs="Times New Roman"/>
          <w:sz w:val="32"/>
          <w:szCs w:val="26"/>
          <w:lang w:eastAsia="sl-SI"/>
        </w:rPr>
        <w:t>NEVESTA:</w:t>
      </w:r>
      <w:r>
        <w:rPr>
          <w:rFonts w:eastAsia="Times New Roman" w:cs="Times New Roman"/>
          <w:sz w:val="32"/>
          <w:szCs w:val="26"/>
          <w:lang w:eastAsia="sl-SI"/>
        </w:rPr>
        <w:t xml:space="preserve"> Darja Zajc, </w:t>
      </w:r>
      <w:proofErr w:type="spellStart"/>
      <w:r>
        <w:rPr>
          <w:rFonts w:eastAsia="Times New Roman" w:cs="Times New Roman"/>
          <w:sz w:val="28"/>
          <w:szCs w:val="26"/>
          <w:lang w:eastAsia="sl-SI"/>
        </w:rPr>
        <w:t>gostinjski</w:t>
      </w:r>
      <w:proofErr w:type="spellEnd"/>
      <w:r>
        <w:rPr>
          <w:rFonts w:eastAsia="Times New Roman" w:cs="Times New Roman"/>
          <w:sz w:val="28"/>
          <w:szCs w:val="26"/>
          <w:lang w:eastAsia="sl-SI"/>
        </w:rPr>
        <w:t xml:space="preserve"> tehnik; samska hči Ivana in Dragice r. </w:t>
      </w:r>
      <w:proofErr w:type="spellStart"/>
      <w:r>
        <w:rPr>
          <w:rFonts w:eastAsia="Times New Roman" w:cs="Times New Roman"/>
          <w:sz w:val="28"/>
          <w:szCs w:val="26"/>
          <w:lang w:eastAsia="sl-SI"/>
        </w:rPr>
        <w:t>Dulc</w:t>
      </w:r>
      <w:proofErr w:type="spellEnd"/>
      <w:r>
        <w:rPr>
          <w:rFonts w:eastAsia="Times New Roman" w:cs="Times New Roman"/>
          <w:sz w:val="28"/>
          <w:szCs w:val="26"/>
          <w:lang w:eastAsia="sl-SI"/>
        </w:rPr>
        <w:t>; r. 19.4.1998 v Novem mestu in biva Osrečje 17, ž. Škocjan.</w:t>
      </w:r>
    </w:p>
    <w:p w:rsidR="00922B94" w:rsidRPr="00922B94" w:rsidRDefault="00922B94" w:rsidP="00922B9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DC0369" w:rsidRPr="00BC0861" w:rsidRDefault="00DC0369" w:rsidP="00E2663E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 w:rsidRPr="00BC0861">
        <w:rPr>
          <w:rFonts w:eastAsia="Times New Roman" w:cs="Times New Roman"/>
          <w:sz w:val="26"/>
          <w:szCs w:val="26"/>
          <w:lang w:eastAsia="sl-SI"/>
        </w:rPr>
        <w:t xml:space="preserve">Danes je </w:t>
      </w:r>
      <w:r w:rsidR="00C06CC2" w:rsidRPr="00BC0861">
        <w:rPr>
          <w:rFonts w:eastAsia="Times New Roman" w:cs="Times New Roman"/>
          <w:b/>
          <w:sz w:val="26"/>
          <w:szCs w:val="26"/>
          <w:lang w:eastAsia="sl-SI"/>
        </w:rPr>
        <w:t>6</w:t>
      </w:r>
      <w:r w:rsidRPr="00BC0861">
        <w:rPr>
          <w:rFonts w:eastAsia="Times New Roman" w:cs="Times New Roman"/>
          <w:b/>
          <w:sz w:val="26"/>
          <w:szCs w:val="26"/>
          <w:lang w:eastAsia="sl-SI"/>
        </w:rPr>
        <w:t>. nedelja</w:t>
      </w:r>
      <w:r w:rsidRPr="00BC0861">
        <w:rPr>
          <w:rFonts w:eastAsia="Times New Roman" w:cs="Times New Roman"/>
          <w:sz w:val="26"/>
          <w:szCs w:val="26"/>
          <w:lang w:eastAsia="sl-SI"/>
        </w:rPr>
        <w:t xml:space="preserve"> med letom. </w:t>
      </w:r>
      <w:r w:rsidR="00C06CC2" w:rsidRPr="00BC0861">
        <w:rPr>
          <w:rFonts w:eastAsia="Times New Roman" w:cs="Times New Roman"/>
          <w:sz w:val="26"/>
          <w:szCs w:val="26"/>
          <w:lang w:eastAsia="sl-SI"/>
        </w:rPr>
        <w:t xml:space="preserve">Današnja nabirka bo šla za pastoralno izobraževanje v novomeški škofiji. </w:t>
      </w:r>
      <w:r w:rsidRPr="00BC0861">
        <w:rPr>
          <w:rFonts w:eastAsia="Times New Roman" w:cs="Times New Roman"/>
          <w:b/>
          <w:sz w:val="26"/>
          <w:szCs w:val="26"/>
          <w:lang w:eastAsia="sl-SI"/>
        </w:rPr>
        <w:t xml:space="preserve">Ob 11. uri </w:t>
      </w:r>
      <w:r w:rsidR="00C06CC2" w:rsidRPr="00BC0861">
        <w:rPr>
          <w:rFonts w:eastAsia="Times New Roman" w:cs="Times New Roman"/>
          <w:b/>
          <w:sz w:val="26"/>
          <w:szCs w:val="26"/>
          <w:lang w:eastAsia="sl-SI"/>
        </w:rPr>
        <w:t>sv. krst. Molitvena binkoštna dvorana ob 14.30 v žup. cerkvi. Vabljeni!</w:t>
      </w:r>
    </w:p>
    <w:p w:rsidR="00DC0369" w:rsidRPr="00BC0861" w:rsidRDefault="00DC0369" w:rsidP="00DC0369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DC0369" w:rsidRPr="00DC0369" w:rsidRDefault="00DC0369" w:rsidP="00E2663E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DC0369">
        <w:rPr>
          <w:rFonts w:eastAsia="Times New Roman" w:cs="Times New Roman"/>
          <w:sz w:val="28"/>
          <w:szCs w:val="26"/>
          <w:lang w:eastAsia="sl-SI"/>
        </w:rPr>
        <w:t xml:space="preserve">Za kurjavo </w:t>
      </w:r>
      <w:r w:rsidR="00D9094C">
        <w:rPr>
          <w:rFonts w:eastAsia="Times New Roman" w:cs="Times New Roman"/>
          <w:sz w:val="28"/>
          <w:szCs w:val="26"/>
          <w:lang w:eastAsia="sl-SI"/>
        </w:rPr>
        <w:t xml:space="preserve">oz. ogrevanje žup. cerkve in župnišča ste </w:t>
      </w:r>
      <w:r w:rsidRPr="00DC0369">
        <w:rPr>
          <w:rFonts w:eastAsia="Times New Roman" w:cs="Times New Roman"/>
          <w:sz w:val="28"/>
          <w:szCs w:val="26"/>
          <w:lang w:eastAsia="sl-SI"/>
        </w:rPr>
        <w:t>do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Pr="00DC0369">
        <w:rPr>
          <w:rFonts w:eastAsia="Times New Roman" w:cs="Times New Roman"/>
          <w:sz w:val="28"/>
          <w:szCs w:val="26"/>
          <w:lang w:eastAsia="sl-SI"/>
        </w:rPr>
        <w:t xml:space="preserve">sedaj </w:t>
      </w:r>
      <w:r>
        <w:rPr>
          <w:rFonts w:eastAsia="Times New Roman" w:cs="Times New Roman"/>
          <w:sz w:val="28"/>
          <w:szCs w:val="26"/>
          <w:lang w:eastAsia="sl-SI"/>
        </w:rPr>
        <w:t xml:space="preserve">prispevali </w:t>
      </w:r>
      <w:r w:rsidRPr="00CD045A">
        <w:rPr>
          <w:rFonts w:eastAsia="Times New Roman" w:cs="Times New Roman"/>
          <w:b/>
          <w:sz w:val="28"/>
          <w:szCs w:val="26"/>
          <w:lang w:eastAsia="sl-SI"/>
        </w:rPr>
        <w:t>2.</w:t>
      </w:r>
      <w:r w:rsidR="008A312A">
        <w:rPr>
          <w:rFonts w:eastAsia="Times New Roman" w:cs="Times New Roman"/>
          <w:b/>
          <w:sz w:val="28"/>
          <w:szCs w:val="26"/>
          <w:lang w:eastAsia="sl-SI"/>
        </w:rPr>
        <w:t>8</w:t>
      </w:r>
      <w:r w:rsidR="00CD045A" w:rsidRPr="00CD045A">
        <w:rPr>
          <w:rFonts w:eastAsia="Times New Roman" w:cs="Times New Roman"/>
          <w:b/>
          <w:sz w:val="28"/>
          <w:szCs w:val="26"/>
          <w:lang w:eastAsia="sl-SI"/>
        </w:rPr>
        <w:t>5</w:t>
      </w:r>
      <w:r w:rsidRPr="00CD045A">
        <w:rPr>
          <w:rFonts w:eastAsia="Times New Roman" w:cs="Times New Roman"/>
          <w:b/>
          <w:sz w:val="28"/>
          <w:szCs w:val="26"/>
          <w:lang w:eastAsia="sl-SI"/>
        </w:rPr>
        <w:t>0 €.</w:t>
      </w:r>
    </w:p>
    <w:p w:rsidR="00DC0369" w:rsidRPr="00BC0861" w:rsidRDefault="00DC0369" w:rsidP="00D9094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4376CF" w:rsidRPr="00545E52" w:rsidRDefault="00C06CC2" w:rsidP="00545E5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4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>Nastopile so tudi veroučne počitnice.</w:t>
      </w:r>
    </w:p>
    <w:p w:rsidR="00545E52" w:rsidRPr="00BC0861" w:rsidRDefault="00545E52" w:rsidP="00545E5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4376CF" w:rsidRPr="00545E52" w:rsidRDefault="00F4422A" w:rsidP="004376C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CB32BA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 w:rsidR="000D1975"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>župnijske cerkve</w:t>
      </w:r>
      <w:r w:rsidR="00F64F87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CD045A">
        <w:rPr>
          <w:rFonts w:eastAsia="Times New Roman" w:cs="Times New Roman"/>
          <w:sz w:val="28"/>
          <w:szCs w:val="26"/>
          <w:lang w:eastAsia="sl-SI"/>
        </w:rPr>
        <w:t>so</w:t>
      </w:r>
      <w:r w:rsidRPr="00CB32BA">
        <w:rPr>
          <w:rFonts w:eastAsia="Times New Roman" w:cs="Times New Roman"/>
          <w:sz w:val="28"/>
          <w:szCs w:val="26"/>
          <w:lang w:eastAsia="sl-SI"/>
        </w:rPr>
        <w:t xml:space="preserve"> v soboto </w:t>
      </w:r>
      <w:r w:rsidR="00545E52">
        <w:rPr>
          <w:rFonts w:eastAsia="Times New Roman" w:cs="Times New Roman"/>
          <w:sz w:val="28"/>
          <w:szCs w:val="26"/>
          <w:lang w:eastAsia="sl-SI"/>
        </w:rPr>
        <w:t>na vrsti</w:t>
      </w:r>
      <w:r w:rsidR="00545E52" w:rsidRPr="00545E52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883955" w:rsidRPr="00883955">
        <w:rPr>
          <w:rFonts w:eastAsia="Times New Roman" w:cs="Times New Roman"/>
          <w:b/>
          <w:sz w:val="28"/>
          <w:szCs w:val="26"/>
          <w:lang w:eastAsia="sl-SI"/>
        </w:rPr>
        <w:t>Gore</w:t>
      </w:r>
      <w:r w:rsidR="00CD045A" w:rsidRPr="00883955">
        <w:rPr>
          <w:rFonts w:eastAsia="Times New Roman" w:cs="Times New Roman"/>
          <w:b/>
          <w:sz w:val="28"/>
          <w:szCs w:val="26"/>
          <w:lang w:eastAsia="sl-SI"/>
        </w:rPr>
        <w:t>nje Selce.</w:t>
      </w:r>
      <w:r w:rsidR="000D1975" w:rsidRPr="00545E52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545E52" w:rsidRPr="00BC0861" w:rsidRDefault="00545E52" w:rsidP="00545E5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C06CC2" w:rsidRPr="00C06CC2" w:rsidRDefault="00C06CC2" w:rsidP="00C06CC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Naslednja nedelja je 7</w:t>
      </w:r>
      <w:r w:rsidR="00DC0369">
        <w:rPr>
          <w:rFonts w:eastAsia="Times New Roman" w:cs="Times New Roman"/>
          <w:b/>
          <w:sz w:val="28"/>
          <w:szCs w:val="26"/>
          <w:lang w:eastAsia="sl-SI"/>
        </w:rPr>
        <w:t>. m</w:t>
      </w:r>
      <w:r w:rsidR="00545E52">
        <w:rPr>
          <w:rFonts w:eastAsia="Times New Roman" w:cs="Times New Roman"/>
          <w:b/>
          <w:sz w:val="28"/>
          <w:szCs w:val="26"/>
          <w:lang w:eastAsia="sl-SI"/>
        </w:rPr>
        <w:t>ed letom</w:t>
      </w:r>
      <w:r>
        <w:rPr>
          <w:rFonts w:eastAsia="Times New Roman" w:cs="Times New Roman"/>
          <w:b/>
          <w:sz w:val="28"/>
          <w:szCs w:val="26"/>
          <w:lang w:eastAsia="sl-SI"/>
        </w:rPr>
        <w:t>.</w:t>
      </w:r>
    </w:p>
    <w:p w:rsidR="00C06CC2" w:rsidRPr="00BC0861" w:rsidRDefault="00C06CC2" w:rsidP="00C06CC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C06CC2" w:rsidRPr="00C06CC2" w:rsidRDefault="00C06CC2" w:rsidP="00C06CC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C06CC2">
        <w:rPr>
          <w:rFonts w:eastAsia="Times New Roman" w:cs="Times New Roman"/>
          <w:b/>
          <w:sz w:val="28"/>
          <w:szCs w:val="26"/>
          <w:lang w:eastAsia="sl-SI"/>
        </w:rPr>
        <w:t>Postopoma bomo šli v obnovo župnijskih orgel</w:t>
      </w:r>
      <w:r w:rsidRPr="00C06CC2">
        <w:rPr>
          <w:rFonts w:eastAsia="Times New Roman" w:cs="Times New Roman"/>
          <w:sz w:val="28"/>
          <w:szCs w:val="26"/>
          <w:lang w:eastAsia="sl-SI"/>
        </w:rPr>
        <w:t xml:space="preserve"> mojstra Benda iz l. 1968, 21 registrov. Potrebno bo zamenjati</w:t>
      </w:r>
      <w:r>
        <w:rPr>
          <w:rFonts w:eastAsia="Times New Roman" w:cs="Times New Roman"/>
          <w:sz w:val="28"/>
          <w:szCs w:val="26"/>
          <w:lang w:eastAsia="sl-SI"/>
        </w:rPr>
        <w:t xml:space="preserve"> vse mešičke, skoraj 2.000; uvoz iz Češke.</w:t>
      </w:r>
      <w:r w:rsidRPr="00C06CC2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C06CC2" w:rsidRPr="00C06CC2" w:rsidRDefault="00C06CC2" w:rsidP="00C06CC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  <w:r w:rsidRPr="00C06CC2">
        <w:rPr>
          <w:rFonts w:ascii="LiberationSerif" w:hAnsi="LiberationSerif" w:cs="LiberationSerif"/>
          <w:b/>
          <w:sz w:val="24"/>
          <w:szCs w:val="24"/>
        </w:rPr>
        <w:t>Seznam del</w:t>
      </w:r>
      <w:r w:rsidR="00883955">
        <w:rPr>
          <w:rFonts w:ascii="LiberationSerif" w:hAnsi="LiberationSerif" w:cs="LiberationSerif"/>
          <w:b/>
          <w:sz w:val="24"/>
          <w:szCs w:val="24"/>
        </w:rPr>
        <w:t xml:space="preserve">, ki jih bo opravil </w:t>
      </w:r>
      <w:r w:rsidR="00211D73">
        <w:rPr>
          <w:rFonts w:ascii="LiberationSerif" w:hAnsi="LiberationSerif" w:cs="LiberationSerif"/>
          <w:b/>
          <w:sz w:val="24"/>
          <w:szCs w:val="24"/>
        </w:rPr>
        <w:t xml:space="preserve">tudi dosedanji </w:t>
      </w:r>
      <w:proofErr w:type="spellStart"/>
      <w:r w:rsidR="00211D73">
        <w:rPr>
          <w:rFonts w:ascii="LiberationSerif" w:hAnsi="LiberationSerif" w:cs="LiberationSerif"/>
          <w:b/>
          <w:sz w:val="24"/>
          <w:szCs w:val="24"/>
        </w:rPr>
        <w:t>popravljalec</w:t>
      </w:r>
      <w:proofErr w:type="spellEnd"/>
      <w:r w:rsidR="00211D73">
        <w:rPr>
          <w:rFonts w:ascii="LiberationSerif" w:hAnsi="LiberationSerif" w:cs="LiberationSerif"/>
          <w:b/>
          <w:sz w:val="24"/>
          <w:szCs w:val="24"/>
        </w:rPr>
        <w:t xml:space="preserve"> </w:t>
      </w:r>
      <w:r w:rsidR="00883955">
        <w:rPr>
          <w:rFonts w:ascii="LiberationSerif" w:hAnsi="LiberationSerif" w:cs="LiberationSerif"/>
          <w:b/>
          <w:sz w:val="24"/>
          <w:szCs w:val="24"/>
        </w:rPr>
        <w:t>g. Marjan Bukovšek iz Medvod</w:t>
      </w:r>
      <w:r w:rsidRPr="00C06CC2">
        <w:rPr>
          <w:rFonts w:ascii="LiberationSerif" w:hAnsi="LiberationSerif" w:cs="LiberationSerif"/>
          <w:b/>
          <w:sz w:val="24"/>
          <w:szCs w:val="24"/>
        </w:rPr>
        <w:t>:</w:t>
      </w:r>
      <w:r w:rsidRPr="00C06CC2">
        <w:rPr>
          <w:rFonts w:ascii="LiberationSerif" w:hAnsi="LiberationSerif" w:cs="LiberationSerif"/>
          <w:sz w:val="24"/>
          <w:szCs w:val="24"/>
        </w:rPr>
        <w:t xml:space="preserve"> </w:t>
      </w:r>
    </w:p>
    <w:p w:rsidR="00C06CC2" w:rsidRDefault="00C06CC2" w:rsidP="00C06CC2">
      <w:pPr>
        <w:pStyle w:val="Brezrazmikov"/>
        <w:shd w:val="clear" w:color="auto" w:fill="FFFFFF" w:themeFill="background1"/>
        <w:spacing w:line="216" w:lineRule="auto"/>
        <w:rPr>
          <w:rFonts w:ascii="LiberationSerif" w:hAnsi="LiberationSerif" w:cs="LiberationSerif"/>
          <w:sz w:val="24"/>
          <w:szCs w:val="24"/>
        </w:rPr>
      </w:pPr>
      <w:r w:rsidRPr="00C06CC2">
        <w:rPr>
          <w:rFonts w:ascii="LiberationSerif" w:hAnsi="LiberationSerif" w:cs="LiberationSerif"/>
          <w:sz w:val="24"/>
          <w:szCs w:val="24"/>
        </w:rPr>
        <w:t>Čiščenje orgel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 xml:space="preserve">Barvanje kovinskih </w:t>
      </w:r>
      <w:proofErr w:type="spellStart"/>
      <w:r>
        <w:rPr>
          <w:rFonts w:ascii="LiberationSerif" w:hAnsi="LiberationSerif" w:cs="LiberationSerif"/>
          <w:sz w:val="24"/>
          <w:szCs w:val="24"/>
        </w:rPr>
        <w:t>prospektnih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piščali </w:t>
      </w: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 xml:space="preserve">Popravilo lesenih piščali in menjava poškodovanih usnjenih tesnil na pokritih piščalih </w:t>
      </w: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 xml:space="preserve">Demontaža spodnjega dela sapnic in menjava vseh usnjenih mešičkov z novimi </w:t>
      </w: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 xml:space="preserve">Montaža spodnjega dela sapnic in ponovna regulacija stožcev na novo stanje </w:t>
      </w: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 xml:space="preserve">Demontaža vseh relejev, menjava mešičkov z novimi, pregled in regulacija ventilov v komori in ponovna zatesnitev </w:t>
      </w: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Montaža relejev in regulacija stožcev na relejih</w:t>
      </w:r>
    </w:p>
    <w:p w:rsidR="00C06CC2" w:rsidRDefault="00C06CC2" w:rsidP="00C06CC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 xml:space="preserve">IGRALNIK: Obnova </w:t>
      </w:r>
      <w:proofErr w:type="spellStart"/>
      <w:r>
        <w:rPr>
          <w:rFonts w:ascii="LiberationSerif" w:hAnsi="LiberationSerif" w:cs="LiberationSerif"/>
          <w:sz w:val="24"/>
          <w:szCs w:val="24"/>
        </w:rPr>
        <w:t>manualnih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klaviatur, </w:t>
      </w:r>
      <w:proofErr w:type="spellStart"/>
      <w:r>
        <w:rPr>
          <w:rFonts w:ascii="LiberationSerif" w:hAnsi="LiberationSerif" w:cs="LiberationSerif"/>
          <w:sz w:val="24"/>
          <w:szCs w:val="24"/>
        </w:rPr>
        <w:t>filcanje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in regulacija tipk. Obnova in </w:t>
      </w:r>
      <w:proofErr w:type="spellStart"/>
      <w:r>
        <w:rPr>
          <w:rFonts w:ascii="LiberationSerif" w:hAnsi="LiberationSerif" w:cs="LiberationSerif"/>
          <w:sz w:val="24"/>
          <w:szCs w:val="24"/>
        </w:rPr>
        <w:t>filcanje</w:t>
      </w:r>
      <w:proofErr w:type="spellEnd"/>
    </w:p>
    <w:p w:rsidR="00C06CC2" w:rsidRPr="00C06CC2" w:rsidRDefault="00C06CC2" w:rsidP="00C06CC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6"/>
          <w:szCs w:val="26"/>
          <w:lang w:eastAsia="sl-SI"/>
        </w:rPr>
      </w:pPr>
      <w:r>
        <w:rPr>
          <w:rFonts w:ascii="LiberationSerif" w:hAnsi="LiberationSerif" w:cs="LiberationSerif"/>
          <w:sz w:val="24"/>
          <w:szCs w:val="24"/>
        </w:rPr>
        <w:t xml:space="preserve">pedalne klaviature. Pregled in popravilo aparatov v igralniku </w:t>
      </w: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 xml:space="preserve">Prilagoditev sistema delovanja </w:t>
      </w:r>
      <w:proofErr w:type="spellStart"/>
      <w:r>
        <w:rPr>
          <w:rFonts w:ascii="LiberationSerif" w:hAnsi="LiberationSerif" w:cs="LiberationSerif"/>
          <w:sz w:val="24"/>
          <w:szCs w:val="24"/>
        </w:rPr>
        <w:t>trakture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na novo stanje ob ponovnem zagonu orgel </w:t>
      </w: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 xml:space="preserve">Intonacija in uglasitev orgel.                </w:t>
      </w:r>
      <w:r w:rsidRPr="00922B94">
        <w:rPr>
          <w:rFonts w:ascii="LiberationSerif" w:hAnsi="LiberationSerif" w:cs="LiberationSerif"/>
          <w:sz w:val="24"/>
          <w:szCs w:val="24"/>
        </w:rPr>
        <w:t>Vabljeni k darovanju! Bog povrni!</w:t>
      </w:r>
    </w:p>
    <w:p w:rsidR="006979D7" w:rsidRPr="005D00C2" w:rsidRDefault="006979D7" w:rsidP="00433CE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253377" w:rsidRPr="00A02805" w:rsidRDefault="00253377" w:rsidP="0025337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6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C06CC2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C06CC2" w:rsidRPr="006D6203" w:rsidRDefault="00C06CC2" w:rsidP="006A11F8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  </w:t>
            </w:r>
            <w:r>
              <w:rPr>
                <w:sz w:val="28"/>
                <w:szCs w:val="40"/>
              </w:rPr>
              <w:t>17. 2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C06CC2" w:rsidRPr="006D6203" w:rsidRDefault="00C06CC2" w:rsidP="00807207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18.00 </w:t>
            </w:r>
          </w:p>
        </w:tc>
        <w:tc>
          <w:tcPr>
            <w:tcW w:w="6379" w:type="dxa"/>
            <w:shd w:val="clear" w:color="auto" w:fill="FFFFFF" w:themeFill="background1"/>
          </w:tcPr>
          <w:p w:rsidR="00C06CC2" w:rsidRPr="00C06CC2" w:rsidRDefault="00C06CC2" w:rsidP="006A3605">
            <w:pPr>
              <w:rPr>
                <w:sz w:val="40"/>
                <w:szCs w:val="40"/>
              </w:rPr>
            </w:pPr>
            <w:r w:rsidRPr="00C06CC2">
              <w:rPr>
                <w:sz w:val="40"/>
                <w:szCs w:val="40"/>
              </w:rPr>
              <w:t>Ivana Perpar</w:t>
            </w:r>
          </w:p>
        </w:tc>
      </w:tr>
      <w:tr w:rsidR="00C06CC2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C06CC2" w:rsidRPr="008D4AA8" w:rsidRDefault="00C06CC2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18. 2.</w:t>
            </w:r>
          </w:p>
        </w:tc>
        <w:tc>
          <w:tcPr>
            <w:tcW w:w="1134" w:type="dxa"/>
            <w:shd w:val="clear" w:color="auto" w:fill="FFFFFF" w:themeFill="background1"/>
          </w:tcPr>
          <w:p w:rsidR="00C06CC2" w:rsidRPr="004376CF" w:rsidRDefault="00C06CC2" w:rsidP="00B921F2">
            <w:pPr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C06CC2" w:rsidRPr="00C06CC2" w:rsidRDefault="00C06CC2" w:rsidP="006A3605">
            <w:pPr>
              <w:spacing w:line="20" w:lineRule="atLeast"/>
              <w:rPr>
                <w:sz w:val="40"/>
                <w:szCs w:val="40"/>
              </w:rPr>
            </w:pPr>
            <w:r w:rsidRPr="00C06CC2">
              <w:rPr>
                <w:sz w:val="40"/>
                <w:szCs w:val="40"/>
              </w:rPr>
              <w:t>/</w:t>
            </w:r>
          </w:p>
        </w:tc>
      </w:tr>
      <w:tr w:rsidR="00C06CC2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C06CC2" w:rsidRPr="0011255C" w:rsidRDefault="00C06CC2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19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2.</w:t>
            </w:r>
          </w:p>
        </w:tc>
        <w:tc>
          <w:tcPr>
            <w:tcW w:w="1134" w:type="dxa"/>
            <w:shd w:val="clear" w:color="auto" w:fill="FFFFFF" w:themeFill="background1"/>
          </w:tcPr>
          <w:p w:rsidR="00C06CC2" w:rsidRPr="00807207" w:rsidRDefault="00C06CC2" w:rsidP="0011255C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06CC2" w:rsidRPr="00C06CC2" w:rsidRDefault="00C06CC2" w:rsidP="006A3605">
            <w:pPr>
              <w:rPr>
                <w:sz w:val="40"/>
                <w:szCs w:val="40"/>
              </w:rPr>
            </w:pPr>
            <w:r w:rsidRPr="00C06CC2">
              <w:rPr>
                <w:sz w:val="40"/>
                <w:szCs w:val="40"/>
              </w:rPr>
              <w:t xml:space="preserve">Marija Slak, vsi </w:t>
            </w:r>
            <w:proofErr w:type="spellStart"/>
            <w:r w:rsidRPr="00C06CC2">
              <w:rPr>
                <w:sz w:val="40"/>
                <w:szCs w:val="40"/>
              </w:rPr>
              <w:t>Štrbenkovi</w:t>
            </w:r>
            <w:proofErr w:type="spellEnd"/>
            <w:r w:rsidRPr="00C06CC2">
              <w:rPr>
                <w:sz w:val="40"/>
                <w:szCs w:val="40"/>
              </w:rPr>
              <w:t xml:space="preserve"> (Dobrava)</w:t>
            </w:r>
          </w:p>
        </w:tc>
      </w:tr>
      <w:tr w:rsidR="00C06CC2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C06CC2" w:rsidRPr="008D4AA8" w:rsidRDefault="00C06CC2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>
              <w:rPr>
                <w:sz w:val="28"/>
                <w:szCs w:val="34"/>
              </w:rPr>
              <w:t>20. 2</w:t>
            </w:r>
            <w:r w:rsidRPr="0019131A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C06CC2" w:rsidRPr="008D4AA8" w:rsidRDefault="00C06CC2" w:rsidP="006F294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06CC2" w:rsidRPr="00C06CC2" w:rsidRDefault="00C06CC2" w:rsidP="006A3605">
            <w:pPr>
              <w:rPr>
                <w:sz w:val="40"/>
                <w:szCs w:val="40"/>
              </w:rPr>
            </w:pPr>
            <w:r w:rsidRPr="00C06CC2">
              <w:rPr>
                <w:sz w:val="40"/>
                <w:szCs w:val="40"/>
              </w:rPr>
              <w:t>Alojzij Žnidaršič</w:t>
            </w:r>
          </w:p>
        </w:tc>
      </w:tr>
      <w:tr w:rsidR="00C06CC2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C06CC2" w:rsidRPr="00E167FE" w:rsidRDefault="00C06CC2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21. 2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C06CC2" w:rsidRPr="00545E52" w:rsidRDefault="00C06CC2" w:rsidP="00345CD9">
            <w:pPr>
              <w:rPr>
                <w:sz w:val="40"/>
                <w:szCs w:val="40"/>
              </w:rPr>
            </w:pPr>
            <w:r w:rsidRPr="00545E5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06CC2" w:rsidRPr="00C06CC2" w:rsidRDefault="00C06CC2" w:rsidP="006A3605">
            <w:pPr>
              <w:spacing w:line="20" w:lineRule="atLeast"/>
              <w:rPr>
                <w:sz w:val="40"/>
                <w:szCs w:val="40"/>
              </w:rPr>
            </w:pPr>
            <w:r w:rsidRPr="00C06CC2">
              <w:rPr>
                <w:sz w:val="40"/>
                <w:szCs w:val="40"/>
              </w:rPr>
              <w:t>Stanislava Koželj, obl.</w:t>
            </w:r>
          </w:p>
        </w:tc>
      </w:tr>
      <w:tr w:rsidR="00C06CC2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C06CC2" w:rsidRPr="006C0C34" w:rsidRDefault="00C06CC2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22. 2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C06CC2" w:rsidRPr="00D9094C" w:rsidRDefault="00C06CC2" w:rsidP="00EE0D09">
            <w:pPr>
              <w:rPr>
                <w:b/>
                <w:sz w:val="40"/>
                <w:szCs w:val="40"/>
              </w:rPr>
            </w:pPr>
            <w:r w:rsidRPr="00D9094C">
              <w:rPr>
                <w:b/>
                <w:sz w:val="40"/>
                <w:szCs w:val="40"/>
              </w:rPr>
              <w:t>17.00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06CC2" w:rsidRPr="00C06CC2" w:rsidRDefault="00C06CC2" w:rsidP="006A3605">
            <w:pPr>
              <w:jc w:val="both"/>
              <w:rPr>
                <w:b/>
                <w:sz w:val="40"/>
                <w:szCs w:val="40"/>
              </w:rPr>
            </w:pPr>
            <w:r w:rsidRPr="00C06CC2">
              <w:rPr>
                <w:b/>
                <w:sz w:val="40"/>
                <w:szCs w:val="40"/>
              </w:rPr>
              <w:t>Selce:</w:t>
            </w:r>
            <w:r w:rsidRPr="00C06CC2">
              <w:rPr>
                <w:sz w:val="40"/>
                <w:szCs w:val="40"/>
              </w:rPr>
              <w:t xml:space="preserve"> st. Zajc in Barle, obl.</w:t>
            </w:r>
          </w:p>
        </w:tc>
      </w:tr>
      <w:tr w:rsidR="00C06CC2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C06CC2" w:rsidRDefault="00C06CC2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C06CC2" w:rsidRPr="000A0FBD" w:rsidRDefault="00C06CC2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23.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2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C06CC2" w:rsidRPr="00FD1BF6" w:rsidRDefault="00C06CC2" w:rsidP="008C5C84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C06CC2" w:rsidRPr="003A0BAC" w:rsidRDefault="00C06CC2" w:rsidP="008C5C84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06CC2" w:rsidRPr="00C06CC2" w:rsidRDefault="00C06CC2" w:rsidP="006A3605">
            <w:pPr>
              <w:rPr>
                <w:sz w:val="40"/>
                <w:szCs w:val="40"/>
              </w:rPr>
            </w:pPr>
            <w:r w:rsidRPr="00C06CC2">
              <w:rPr>
                <w:sz w:val="40"/>
                <w:szCs w:val="40"/>
              </w:rPr>
              <w:t>za žive in rajne farane</w:t>
            </w:r>
          </w:p>
          <w:p w:rsidR="00C06CC2" w:rsidRPr="00C06CC2" w:rsidRDefault="00C06CC2" w:rsidP="006A3605">
            <w:pPr>
              <w:spacing w:line="216" w:lineRule="auto"/>
              <w:rPr>
                <w:sz w:val="40"/>
                <w:szCs w:val="40"/>
              </w:rPr>
            </w:pPr>
            <w:r w:rsidRPr="00C06CC2">
              <w:rPr>
                <w:sz w:val="40"/>
                <w:szCs w:val="40"/>
              </w:rPr>
              <w:t>dr. Smolič (Lokve)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8E4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466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134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A07C9-03AD-41C7-A718-5B632F2D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197</cp:revision>
  <cp:lastPrinted>2025-02-08T10:53:00Z</cp:lastPrinted>
  <dcterms:created xsi:type="dcterms:W3CDTF">2024-08-30T20:24:00Z</dcterms:created>
  <dcterms:modified xsi:type="dcterms:W3CDTF">2025-02-17T07:42:00Z</dcterms:modified>
</cp:coreProperties>
</file>